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87074015678</w:t>
      </w:r>
    </w:p>
    <w:p w:rsid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710418402896</w:t>
      </w:r>
    </w:p>
    <w:p w:rsid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АЙТКУЛОВА </w:t>
      </w:r>
      <w:proofErr w:type="spellStart"/>
      <w:r>
        <w:rPr>
          <w:rFonts w:ascii="Times New Roman" w:hAnsi="Times New Roman" w:cs="Times New Roman"/>
        </w:rPr>
        <w:t>Гульжаухар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Умирзаковна</w:t>
      </w:r>
      <w:proofErr w:type="spellEnd"/>
      <w:r>
        <w:rPr>
          <w:rFonts w:ascii="Times New Roman" w:hAnsi="Times New Roman" w:cs="Times New Roman"/>
        </w:rPr>
        <w:t>,</w:t>
      </w:r>
    </w:p>
    <w:p w:rsid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Қалдыбай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Бектаев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жалпы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беретін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мекте</w:t>
      </w:r>
      <w:proofErr w:type="spellEnd"/>
      <w:r>
        <w:rPr>
          <w:rFonts w:ascii="Times New Roman" w:hAnsi="Times New Roman" w:cs="Times New Roman"/>
          <w:lang w:val="kk-KZ"/>
        </w:rPr>
        <w:t>бінің</w:t>
      </w:r>
    </w:p>
    <w:p w:rsid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бастауыш сынып мұғалімі. </w:t>
      </w:r>
    </w:p>
    <w:p w:rsid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E166E1" w:rsidRPr="00E166E1" w:rsidRDefault="00E166E1" w:rsidP="00E166E1">
      <w:pPr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</w:p>
    <w:p w:rsidR="00F22868" w:rsidRDefault="00E166E1" w:rsidP="00E166E1">
      <w:pPr>
        <w:tabs>
          <w:tab w:val="left" w:pos="273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val="kk-KZ"/>
        </w:rPr>
      </w:pPr>
      <w:r w:rsidRPr="00E166E1">
        <w:rPr>
          <w:rFonts w:ascii="Times New Roman" w:hAnsi="Times New Roman" w:cs="Times New Roman"/>
          <w:b/>
          <w:lang w:val="kk-KZ"/>
        </w:rPr>
        <w:t>ҚАШЫҚТЫҚТАН ОҚЫТУ – ЗАМАН ТАЛАБЫ</w:t>
      </w:r>
    </w:p>
    <w:p w:rsidR="00E166E1" w:rsidRPr="00E166E1" w:rsidRDefault="00E166E1" w:rsidP="00E166E1">
      <w:pPr>
        <w:tabs>
          <w:tab w:val="left" w:pos="273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val="kk-KZ"/>
        </w:rPr>
      </w:pPr>
    </w:p>
    <w:p w:rsidR="004119C4" w:rsidRPr="00E166E1" w:rsidRDefault="00F22868" w:rsidP="00E166E1">
      <w:pPr>
        <w:tabs>
          <w:tab w:val="left" w:pos="2730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lang w:val="kk-KZ"/>
        </w:rPr>
      </w:pPr>
      <w:r w:rsidRPr="00E166E1">
        <w:rPr>
          <w:rFonts w:ascii="Times New Roman" w:hAnsi="Times New Roman" w:cs="Times New Roman"/>
          <w:i/>
          <w:lang w:val="kk-KZ"/>
        </w:rPr>
        <w:t xml:space="preserve"> </w:t>
      </w:r>
      <w:r w:rsidR="00AD4665" w:rsidRPr="00E166E1">
        <w:rPr>
          <w:rFonts w:ascii="Times New Roman" w:hAnsi="Times New Roman" w:cs="Times New Roman"/>
          <w:i/>
          <w:lang w:val="kk-KZ"/>
        </w:rPr>
        <w:t>«Білімді болу деген-жаңалық ашуға қабілетті болу»</w:t>
      </w:r>
    </w:p>
    <w:p w:rsidR="00AD4665" w:rsidRPr="00E166E1" w:rsidRDefault="00AD4665" w:rsidP="00E166E1">
      <w:pPr>
        <w:tabs>
          <w:tab w:val="left" w:pos="4110"/>
        </w:tabs>
        <w:spacing w:after="0" w:line="240" w:lineRule="auto"/>
        <w:ind w:firstLine="426"/>
        <w:jc w:val="right"/>
        <w:rPr>
          <w:rFonts w:ascii="Times New Roman" w:hAnsi="Times New Roman" w:cs="Times New Roman"/>
          <w:i/>
          <w:lang w:val="kk-KZ"/>
        </w:rPr>
      </w:pPr>
      <w:r w:rsidRPr="00E166E1">
        <w:rPr>
          <w:rFonts w:ascii="Times New Roman" w:hAnsi="Times New Roman" w:cs="Times New Roman"/>
          <w:i/>
          <w:lang w:val="kk-KZ"/>
        </w:rPr>
        <w:t>Әбу</w:t>
      </w:r>
      <w:r w:rsidR="00E166E1" w:rsidRPr="00E166E1">
        <w:rPr>
          <w:rFonts w:ascii="Times New Roman" w:hAnsi="Times New Roman" w:cs="Times New Roman"/>
          <w:i/>
          <w:lang w:val="kk-KZ"/>
        </w:rPr>
        <w:t xml:space="preserve"> Насыр әл-Фараби</w:t>
      </w:r>
    </w:p>
    <w:p w:rsidR="00E166E1" w:rsidRPr="00E166E1" w:rsidRDefault="00E166E1" w:rsidP="00E166E1">
      <w:pPr>
        <w:tabs>
          <w:tab w:val="left" w:pos="4110"/>
        </w:tabs>
        <w:spacing w:after="0" w:line="240" w:lineRule="auto"/>
        <w:ind w:firstLine="426"/>
        <w:jc w:val="right"/>
        <w:rPr>
          <w:rFonts w:ascii="Times New Roman" w:hAnsi="Times New Roman" w:cs="Times New Roman"/>
          <w:lang w:val="kk-KZ"/>
        </w:rPr>
      </w:pPr>
    </w:p>
    <w:p w:rsidR="00225DCC" w:rsidRPr="00E166E1" w:rsidRDefault="00AD4665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Қазіргі уақытта білім алудың ілгері даму мүмкіндігі зор тәсілдерінің бірі-заманауи телекоммуникациялық технологияларды,атап айтқанда, интернет желісін қамтамасыз ететін мүмкіндіктерді қолдана отырып,қашықтықтан оқыту.Қашықтықтан оқытудың тиімділігін педагогикалық </w:t>
      </w:r>
      <w:r w:rsidR="00225DCC" w:rsidRPr="00E166E1">
        <w:rPr>
          <w:rFonts w:ascii="Times New Roman" w:hAnsi="Times New Roman" w:cs="Times New Roman"/>
          <w:lang w:val="kk-KZ"/>
        </w:rPr>
        <w:t>түсіндірулердің ішінен екі түрлі көзқарасты бөліп көрсетуге болады.</w:t>
      </w:r>
    </w:p>
    <w:p w:rsidR="008F1201" w:rsidRPr="00E166E1" w:rsidRDefault="00225DCC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Біріншісі</w:t>
      </w:r>
      <w:r w:rsidR="00811D50" w:rsidRPr="00E166E1">
        <w:rPr>
          <w:rFonts w:ascii="Times New Roman" w:hAnsi="Times New Roman" w:cs="Times New Roman"/>
          <w:lang w:val="kk-KZ"/>
        </w:rPr>
        <w:t>,</w:t>
      </w:r>
      <w:r w:rsidRPr="00E166E1">
        <w:rPr>
          <w:rFonts w:ascii="Times New Roman" w:hAnsi="Times New Roman" w:cs="Times New Roman"/>
          <w:lang w:val="kk-KZ"/>
        </w:rPr>
        <w:t xml:space="preserve">бүгінгі күні кеңінен таралған,қашықтықтан оқыту арқылы мұғалім мен оқушы арасында ақпарат алмасуды білдіреді.Ал,екіншісі,қашықтан оқытудың басым бағыты-қазіргі заманғы телекоммуникация құралдарының көмегімен құрылған оқушының жеке танымдылығының қызметі.Бұл тәсіл білім беру субъектілерінің өзара іс-қимылының интерактивтілігін және оқу процесінің өнімділігін қамтамасыз ететін </w:t>
      </w:r>
      <w:r w:rsidR="008F1201" w:rsidRPr="00E166E1">
        <w:rPr>
          <w:rFonts w:ascii="Times New Roman" w:hAnsi="Times New Roman" w:cs="Times New Roman"/>
          <w:lang w:val="kk-KZ"/>
        </w:rPr>
        <w:t>ақпараттық және педагогикалық технологияларды біріктіруді көздейді.Бұл жағдайда ақпарат алмасу және жіберу оқушылардың нәтижелі білім беру қызметін ұйымдастыру үшін кө-мекші ортаның ролін атқарады.</w:t>
      </w:r>
    </w:p>
    <w:p w:rsidR="00E166E1" w:rsidRDefault="008F1201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  Білім берудің жеке, креативті телеко</w:t>
      </w:r>
      <w:r w:rsidR="00811D50" w:rsidRPr="00E166E1">
        <w:rPr>
          <w:rFonts w:ascii="Times New Roman" w:hAnsi="Times New Roman" w:cs="Times New Roman"/>
          <w:lang w:val="kk-KZ"/>
        </w:rPr>
        <w:t>ммуникациялық сипаты- қа</w:t>
      </w:r>
      <w:r w:rsidRPr="00E166E1">
        <w:rPr>
          <w:rFonts w:ascii="Times New Roman" w:hAnsi="Times New Roman" w:cs="Times New Roman"/>
          <w:lang w:val="kk-KZ"/>
        </w:rPr>
        <w:t xml:space="preserve">шықтықтан оқытудың негізгі белгілері,ал </w:t>
      </w:r>
      <w:r w:rsidR="00811D50" w:rsidRPr="00E166E1">
        <w:rPr>
          <w:rFonts w:ascii="Times New Roman" w:hAnsi="Times New Roman" w:cs="Times New Roman"/>
          <w:lang w:val="kk-KZ"/>
        </w:rPr>
        <w:t xml:space="preserve">оның мақсаты-қашықтағы оқушының </w:t>
      </w:r>
      <w:r w:rsidRPr="00E166E1">
        <w:rPr>
          <w:rFonts w:ascii="Times New Roman" w:hAnsi="Times New Roman" w:cs="Times New Roman"/>
          <w:lang w:val="kk-KZ"/>
        </w:rPr>
        <w:t>шығармашылық өзін-өзі көрсетуі.Қашық</w:t>
      </w:r>
      <w:r w:rsidR="00F22868" w:rsidRPr="00E166E1">
        <w:rPr>
          <w:rFonts w:ascii="Times New Roman" w:hAnsi="Times New Roman" w:cs="Times New Roman"/>
          <w:lang w:val="kk-KZ"/>
        </w:rPr>
        <w:t>тық</w:t>
      </w:r>
      <w:r w:rsidRPr="00E166E1">
        <w:rPr>
          <w:rFonts w:ascii="Times New Roman" w:hAnsi="Times New Roman" w:cs="Times New Roman"/>
          <w:lang w:val="kk-KZ"/>
        </w:rPr>
        <w:t>тан оқыту</w:t>
      </w:r>
      <w:r w:rsidR="00F22868" w:rsidRPr="00E166E1">
        <w:rPr>
          <w:rFonts w:ascii="Times New Roman" w:hAnsi="Times New Roman" w:cs="Times New Roman"/>
          <w:lang w:val="kk-KZ"/>
        </w:rPr>
        <w:t>-</w:t>
      </w:r>
      <w:r w:rsidRPr="00E166E1">
        <w:rPr>
          <w:rFonts w:ascii="Times New Roman" w:hAnsi="Times New Roman" w:cs="Times New Roman"/>
          <w:lang w:val="kk-KZ"/>
        </w:rPr>
        <w:t xml:space="preserve"> интернет білім берумен тығыз байланысты болғанымен,жаhандық желінің мү</w:t>
      </w:r>
      <w:r w:rsidR="00811D50" w:rsidRPr="00E166E1">
        <w:rPr>
          <w:rFonts w:ascii="Times New Roman" w:hAnsi="Times New Roman" w:cs="Times New Roman"/>
          <w:lang w:val="kk-KZ"/>
        </w:rPr>
        <w:t>мкіндіктерін қолдана отырып,оқытудың техникалық және технологиялық ерекшеліктерін қатаң реттейтінімен ерекшеленеді.</w:t>
      </w:r>
      <w:r w:rsidRPr="00E166E1">
        <w:rPr>
          <w:rFonts w:ascii="Times New Roman" w:hAnsi="Times New Roman" w:cs="Times New Roman"/>
          <w:lang w:val="kk-KZ"/>
        </w:rPr>
        <w:t xml:space="preserve"> </w:t>
      </w:r>
    </w:p>
    <w:p w:rsidR="00811D50" w:rsidRPr="00E166E1" w:rsidRDefault="00811D50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Қазіргі уақытта,қашықтықтан оқыту-әлемдік білім беру жүйесінің қиын жағдайдағы басты қажеттілігіне айналып отыр.Сондықтан,мұндай жағдайда, бірлесіп жұмыс жасап,жүктелген міндеттерді </w:t>
      </w:r>
      <w:r w:rsidR="00EA12F9" w:rsidRPr="00E166E1">
        <w:rPr>
          <w:rFonts w:ascii="Times New Roman" w:hAnsi="Times New Roman" w:cs="Times New Roman"/>
          <w:lang w:val="kk-KZ"/>
        </w:rPr>
        <w:t>бірге атқару маңызды қадамдардың бірі.Қашықтан жұмыс істеу барысында,өзара жағымды және оңтайлы қарым-қатынас аса маңызды.Оқыту процесі барысында,ата-ананың  ролі аса құнды екеніне назар аударуға болады.Себебі,ата-ана қадағалаушы,  қолдаушы және қорғаушы.Қашықтықтан оқытуда бала ата-ана мен ұстаздың қолдауына,көмегіне қаншалықты зәру болса,ата-ана мен ұстаздар да бір-бірімен тығыз байланыста болу керек.</w:t>
      </w:r>
    </w:p>
    <w:p w:rsidR="00EA12F9" w:rsidRPr="00E166E1" w:rsidRDefault="00EA12F9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  </w:t>
      </w:r>
      <w:r w:rsidR="00330891" w:rsidRPr="00E166E1">
        <w:rPr>
          <w:rFonts w:ascii="Times New Roman" w:hAnsi="Times New Roman" w:cs="Times New Roman"/>
          <w:lang w:val="kk-KZ"/>
        </w:rPr>
        <w:t xml:space="preserve"> Қашықтықтан оқыту жоспарын құрған кезде,оқу мақсаты,уәж,ақпарат,қа-лыптастырушы бағалау тапсырмалары,қарым-қатынас жасау тетіктері,қажет  жағдайда оқушыға жеке кеңес беру және әртүрлі нұсқаулықтарды назарда ұс-тау маңызды.</w:t>
      </w:r>
    </w:p>
    <w:p w:rsidR="00D83AFC" w:rsidRPr="00E166E1" w:rsidRDefault="00330891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Бағалауды ұйымдастыруда оқушыларға ізгілікті қарым-қатынас және қолдау көрсетіп,түсінікті және дәйекті ережелер </w:t>
      </w:r>
      <w:r w:rsidR="00D83AFC" w:rsidRPr="00E166E1">
        <w:rPr>
          <w:rFonts w:ascii="Times New Roman" w:hAnsi="Times New Roman" w:cs="Times New Roman"/>
          <w:lang w:val="kk-KZ"/>
        </w:rPr>
        <w:t>мен рәсімдерді қалыптасты-ратын,оқу үдерісіне қызықты әдіс-тәсілдерді қолдануды,оқуда және тапсыр-маларды орындауда цифрлық немесе цифрлық емес құралдарды таңдау және пайдалануды,барлық оқушылардың табысқа жетуіне жағдай жасалатын,оқу-шылар да өз пікірін айтуға және тапсырмаларды таңдауға мүмкіндігі болатын саралап оқытуға бағдарлануды басты назарда ұстау қажет.</w:t>
      </w:r>
    </w:p>
    <w:p w:rsidR="00C73C2F" w:rsidRPr="00E166E1" w:rsidRDefault="00D83AFC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   </w:t>
      </w:r>
      <w:r w:rsidR="00C73C2F" w:rsidRPr="00E166E1">
        <w:rPr>
          <w:rFonts w:ascii="Times New Roman" w:hAnsi="Times New Roman" w:cs="Times New Roman"/>
          <w:lang w:val="kk-KZ"/>
        </w:rPr>
        <w:t>Қашықтықтан оқытуды ұйымдастырудағы ең негізгісі-АКТ құралдары,қа-зақстандық платформалар.Қашықтан оқытуды ұйымдастыруға арналған АКТ  құралдары бойынша,гидті және Telegram мессенджеріндегі ICT robot чат-ботын қолданып,оқу мақсатына сәйкес келетін цифрлық құралдарды таңдау   арқылы қашықтан оқыту мен оқудың,сондай-ақ дәстүрлі сыныптағы сабақтың тиімділігін арттыруға болады.</w:t>
      </w:r>
    </w:p>
    <w:p w:rsidR="006F6A03" w:rsidRPr="00E166E1" w:rsidRDefault="00C73C2F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Осы телекоммуникациялық және ақпараттық құралдар негізінде</w:t>
      </w:r>
      <w:r w:rsidR="006F6A03" w:rsidRPr="00E166E1">
        <w:rPr>
          <w:rFonts w:ascii="Times New Roman" w:hAnsi="Times New Roman" w:cs="Times New Roman"/>
          <w:lang w:val="kk-KZ"/>
        </w:rPr>
        <w:t xml:space="preserve"> әртүрлі педагогикалық қызмет түрлерін қолдануға болады.Мысалы:қашықтан іскерлік ойындар,зертханалық жұмыстар мен семинарлар,қол жетімді емес  нысандарға виртуалды бару,виртуалды экскурсиялар,мектеп оқушыларының,  сондай-ақ,мұғалімдердің бір-бірімен компьютерлік хат алмасуы,электронды  бюллетендер шығару.</w:t>
      </w:r>
    </w:p>
    <w:p w:rsidR="006F6A03" w:rsidRPr="00E166E1" w:rsidRDefault="006F6A03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Яғни,қашықтықтан оқыту технологиясының артықшылықтары:</w:t>
      </w:r>
    </w:p>
    <w:p w:rsidR="00E2054A" w:rsidRPr="00E166E1" w:rsidRDefault="006F6A03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-Заман талабына сай ақпараттық телекоммуникациялық </w:t>
      </w:r>
      <w:r w:rsidR="00E2054A" w:rsidRPr="00E166E1">
        <w:rPr>
          <w:rFonts w:ascii="Times New Roman" w:hAnsi="Times New Roman" w:cs="Times New Roman"/>
          <w:lang w:val="kk-KZ"/>
        </w:rPr>
        <w:t>технологиялар мен құралдарды қолдану.</w:t>
      </w:r>
    </w:p>
    <w:p w:rsidR="00E2054A" w:rsidRPr="00E166E1" w:rsidRDefault="00E2054A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lastRenderedPageBreak/>
        <w:t>-Уақытты үнемдеу.</w:t>
      </w:r>
    </w:p>
    <w:p w:rsidR="00E2054A" w:rsidRPr="00E166E1" w:rsidRDefault="00E2054A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-Ыңғайлы уақытта оқу.</w:t>
      </w:r>
    </w:p>
    <w:p w:rsidR="00E2054A" w:rsidRPr="00E166E1" w:rsidRDefault="00E2054A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-Денсаулық күйі бойынша шектеу болмау.</w:t>
      </w:r>
    </w:p>
    <w:p w:rsidR="00E2054A" w:rsidRPr="00E166E1" w:rsidRDefault="00E2054A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-Сапалы білім алу.</w:t>
      </w:r>
    </w:p>
    <w:p w:rsidR="00E2054A" w:rsidRPr="00E166E1" w:rsidRDefault="00E2054A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-Территориялық шектеу болмау.</w:t>
      </w:r>
    </w:p>
    <w:p w:rsidR="00CF3C92" w:rsidRPr="00E166E1" w:rsidRDefault="00E2054A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E166E1">
        <w:rPr>
          <w:rFonts w:ascii="Times New Roman" w:hAnsi="Times New Roman" w:cs="Times New Roman"/>
          <w:lang w:val="kk-KZ"/>
        </w:rPr>
        <w:t xml:space="preserve">Қашықтықтан оқыту технологиясы білім берудің ортасында тұратын оқыту жүйесін құру мүмкіндігін береді.Мұғалім оқушыға арналған өзіндік жұмыс-тарды және тәрбиеге қатысты іс-әрекеттерді ұйымдастырады.Бұл оқыту тех-нологиясын </w:t>
      </w:r>
      <w:r w:rsidR="00CF3C92" w:rsidRPr="00E166E1">
        <w:rPr>
          <w:rFonts w:ascii="Times New Roman" w:hAnsi="Times New Roman" w:cs="Times New Roman"/>
          <w:lang w:val="kk-KZ"/>
        </w:rPr>
        <w:t>қолдануда мұғалімнің ролі арта түседі және өзгереді.</w:t>
      </w:r>
    </w:p>
    <w:p w:rsidR="00CF3C92" w:rsidRPr="00E166E1" w:rsidRDefault="00CF3C92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   Ал,кемшілігі неде?</w:t>
      </w:r>
    </w:p>
    <w:p w:rsidR="00CF3C92" w:rsidRPr="00E166E1" w:rsidRDefault="00CF3C92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-Интернет желісінің дұрыс жұмыс жасамауы.</w:t>
      </w:r>
    </w:p>
    <w:p w:rsidR="00CF3C92" w:rsidRPr="00E166E1" w:rsidRDefault="00CF3C92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-Байланыс аппараттарының сапасыздығы.</w:t>
      </w:r>
    </w:p>
    <w:p w:rsidR="00CF3C92" w:rsidRPr="00E166E1" w:rsidRDefault="00CF3C92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-Ақпараттың тым көптігі.</w:t>
      </w:r>
    </w:p>
    <w:p w:rsidR="00CF3C92" w:rsidRPr="00E166E1" w:rsidRDefault="00CF3C92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-Техниканың кемшілігі.</w:t>
      </w:r>
    </w:p>
    <w:p w:rsidR="00655D48" w:rsidRPr="00E166E1" w:rsidRDefault="00CF3C92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  Оқу орындарында және оқушының үйінде де жақсы техникалық және программалық құралдар болуы тиіс.Сонымен қатар,байланыстың сапасын жоғарылату керек.</w:t>
      </w:r>
    </w:p>
    <w:p w:rsidR="00746C9E" w:rsidRPr="00E166E1" w:rsidRDefault="00655D48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Мұғалімдерді алдын-ала дайындау және ұйымдастыру шаралары жүргізіл-месе,программалық қамтамасыз етілмесе,оқушылардың білімі жоғарыламай-ды.Сондықтан,оқу орындарының компьютерлік базасын толықтырып,жетіл-діре отырып,қолдағы бар құралдарды толық пайдаланып,солардың мүмкін-діктерін барынша қолдануға тырысу керек.</w:t>
      </w:r>
    </w:p>
    <w:p w:rsidR="00746C9E" w:rsidRPr="00E166E1" w:rsidRDefault="00746C9E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Қашықтықтан оқыту-ақпараттық құралдар және ғылыми негізделген тәсіл-дер арқылы білім алу формасы болса,оны ұйымдастыруда ең бастысы,элек-трондық материалдар,қашықтан оқытудың дидактикалық жасалымы,педагог-үйлестірушілерді дайындау болып табылады.Бұл біліктілігі жоғары,зияткер-лік және кәсіби деңгейі дамыған,халықаралық дәрежедегі бәсекеге төзімді   қоғам құруға зор көмегін тигізеді.</w:t>
      </w:r>
    </w:p>
    <w:p w:rsidR="00330891" w:rsidRPr="00E166E1" w:rsidRDefault="00746C9E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Интернет «желілік»</w:t>
      </w:r>
      <w:r w:rsidR="00B315BB" w:rsidRPr="00E166E1">
        <w:rPr>
          <w:rFonts w:ascii="Times New Roman" w:hAnsi="Times New Roman" w:cs="Times New Roman"/>
          <w:lang w:val="kk-KZ"/>
        </w:rPr>
        <w:t>мұғалімдердің ролін арттырады,өйткені телекоммуни-кациялардың көмегімен олардың әсер ету аймағы әдеттегі оқу процесімен са-лыстырғанда,жүздеген және мыңдаған есе артады.Дарынды мұғалім-оны қоршаған адамдарға ғана қызықты емес,оның миссиясы кеңірек қашықтан оқыту технологиясын қолдана отырып,одан үйренгісі келетіндерге көмекте-су.Біздің ғасырда ең жақсы оқытушылар алдымен қашықтықтан,яғни элек-тронды коммуникациялардың көмегімен бүкіл әлеммен қарым-қатынас жасай алатын адамдар болады.</w:t>
      </w:r>
    </w:p>
    <w:p w:rsidR="00F3512D" w:rsidRPr="00E166E1" w:rsidRDefault="00F3512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  Өткен ғасырдағы қазақ руханиятының көшбасшысы Ахмет Байтұрсынұлы “Мектептің жаны-мұғалім.Мұғалім қандай болса,мектебі сондай болмақшы, яғни мұғалім білімді болса,ол мектептен балалар көбірек білім біліп шықпақшы.Солай болған соң,ең әдемі,мектепке керегі-білімді,педагогика,методикадан хабардар,оқыта білетін мұғалім</w:t>
      </w:r>
      <w:r w:rsidR="009F73CD" w:rsidRPr="00E166E1">
        <w:rPr>
          <w:rFonts w:ascii="Times New Roman" w:hAnsi="Times New Roman" w:cs="Times New Roman"/>
          <w:lang w:val="kk-KZ"/>
        </w:rPr>
        <w:t>”-депті.Арада бір ғасыр өтсе де,Алаш арысының бұл сөзі өз қадірін жоғалтқан жоқ. Еліміздің ертеңгі ел тізгінін ұстар ұл-қыздарымыздың</w:t>
      </w:r>
      <w:r w:rsidR="00F547EA" w:rsidRPr="00E166E1">
        <w:rPr>
          <w:rFonts w:ascii="Times New Roman" w:hAnsi="Times New Roman" w:cs="Times New Roman"/>
          <w:lang w:val="kk-KZ"/>
        </w:rPr>
        <w:t xml:space="preserve"> жан-жақты білім алуы</w:t>
      </w:r>
      <w:r w:rsidR="009F73CD" w:rsidRPr="00E166E1">
        <w:rPr>
          <w:rFonts w:ascii="Times New Roman" w:hAnsi="Times New Roman" w:cs="Times New Roman"/>
          <w:lang w:val="kk-KZ"/>
        </w:rPr>
        <w:t xml:space="preserve"> –қашықтықтан білім беріп жатқан ұстаздар қауымының еселі еңбегінің нәтижесі болмақ</w:t>
      </w:r>
      <w:r w:rsidR="00F547EA" w:rsidRPr="00E166E1">
        <w:rPr>
          <w:rFonts w:ascii="Times New Roman" w:hAnsi="Times New Roman" w:cs="Times New Roman"/>
          <w:lang w:val="kk-KZ"/>
        </w:rPr>
        <w:t>.</w:t>
      </w:r>
    </w:p>
    <w:p w:rsidR="0028449D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Пайдаланылған әдебиеттер:</w:t>
      </w:r>
    </w:p>
    <w:p w:rsidR="0028449D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1.Білім беру ұйымдарына электрондық оқыту жүйесін енгізу жағдайында педагогтардың біліктілігін арттыруды ұйымдастыру әдістемесі </w:t>
      </w:r>
    </w:p>
    <w:p w:rsidR="0028449D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Ахметова Г.К.,Караев Ж.А.,Мухамбетжанова С.Т.</w:t>
      </w:r>
    </w:p>
    <w:p w:rsidR="0028449D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Алматы АҚ.ҰБАО «Өрлеу» 2013</w:t>
      </w:r>
    </w:p>
    <w:p w:rsidR="0028449D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166E1">
        <w:rPr>
          <w:rFonts w:ascii="Times New Roman" w:hAnsi="Times New Roman" w:cs="Times New Roman"/>
          <w:lang w:val="kk-KZ"/>
        </w:rPr>
        <w:t>2.Журнал «Мектеп»</w:t>
      </w:r>
      <w:r w:rsidRPr="00E166E1">
        <w:rPr>
          <w:rFonts w:ascii="Times New Roman" w:hAnsi="Times New Roman" w:cs="Times New Roman"/>
        </w:rPr>
        <w:t>№11</w:t>
      </w:r>
    </w:p>
    <w:p w:rsidR="0028449D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</w:rPr>
        <w:t>3</w:t>
      </w:r>
      <w:r w:rsidRPr="00E166E1">
        <w:rPr>
          <w:rFonts w:ascii="Times New Roman" w:hAnsi="Times New Roman" w:cs="Times New Roman"/>
          <w:lang w:val="kk-KZ"/>
        </w:rPr>
        <w:t>.Журнал «Информатика негіздері»</w:t>
      </w:r>
    </w:p>
    <w:p w:rsidR="006042FE" w:rsidRPr="00E166E1" w:rsidRDefault="0028449D" w:rsidP="00E166E1">
      <w:pPr>
        <w:tabs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4.Мұғалімге арналған нұсқаулық</w:t>
      </w:r>
    </w:p>
    <w:p w:rsidR="006042FE" w:rsidRPr="00E166E1" w:rsidRDefault="006042FE" w:rsidP="00E166E1">
      <w:pPr>
        <w:tabs>
          <w:tab w:val="left" w:pos="4110"/>
        </w:tabs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 xml:space="preserve">«Қашықтықтан оқытудың өзекті мәселелері» тақырыбында өткізілетін   </w:t>
      </w:r>
    </w:p>
    <w:p w:rsidR="006042FE" w:rsidRPr="00E166E1" w:rsidRDefault="006042FE" w:rsidP="00E166E1">
      <w:pPr>
        <w:tabs>
          <w:tab w:val="left" w:pos="4110"/>
        </w:tabs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  <w:r w:rsidRPr="00E166E1">
        <w:rPr>
          <w:rFonts w:ascii="Times New Roman" w:hAnsi="Times New Roman" w:cs="Times New Roman"/>
          <w:lang w:val="kk-KZ"/>
        </w:rPr>
        <w:t>халықаралық онлайн конференция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ФИО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Айткулова Гульжаухар Умирзаковна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Жұмыс орны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Қалдыбай Бектаев атындағы ж.о.м.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Ғылыми атақ,дәреже,</w:t>
            </w:r>
            <w:r w:rsidRPr="00E166E1">
              <w:rPr>
                <w:rFonts w:ascii="Times New Roman" w:hAnsi="Times New Roman" w:cs="Times New Roman"/>
              </w:rPr>
              <w:t>(</w:t>
            </w:r>
            <w:r w:rsidRPr="00E166E1">
              <w:rPr>
                <w:rFonts w:ascii="Times New Roman" w:hAnsi="Times New Roman" w:cs="Times New Roman"/>
                <w:lang w:val="kk-KZ"/>
              </w:rPr>
              <w:t>санаты</w:t>
            </w:r>
            <w:r w:rsidRPr="00E166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Контактілік телефон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8 707 401 56 78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Е-</w:t>
            </w:r>
            <w:r w:rsidRPr="00E166E1">
              <w:rPr>
                <w:rFonts w:ascii="Times New Roman" w:hAnsi="Times New Roman" w:cs="Times New Roman"/>
                <w:lang w:val="en-US"/>
              </w:rPr>
              <w:t xml:space="preserve">mail </w:t>
            </w:r>
            <w:r w:rsidRPr="00E166E1">
              <w:rPr>
                <w:rFonts w:ascii="Times New Roman" w:hAnsi="Times New Roman" w:cs="Times New Roman"/>
                <w:lang w:val="kk-KZ"/>
              </w:rPr>
              <w:t>почтасы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66E1">
              <w:rPr>
                <w:rFonts w:ascii="Times New Roman" w:hAnsi="Times New Roman" w:cs="Times New Roman"/>
                <w:lang w:val="en-US"/>
              </w:rPr>
              <w:t>aitkulova</w:t>
            </w:r>
            <w:proofErr w:type="spellEnd"/>
            <w:r w:rsidRPr="00E166E1">
              <w:rPr>
                <w:rFonts w:ascii="Times New Roman" w:hAnsi="Times New Roman" w:cs="Times New Roman"/>
                <w:lang w:val="kk-KZ"/>
              </w:rPr>
              <w:t>7</w:t>
            </w:r>
            <w:r w:rsidRPr="00E166E1">
              <w:rPr>
                <w:rFonts w:ascii="Times New Roman" w:hAnsi="Times New Roman" w:cs="Times New Roman"/>
                <w:lang w:val="en-US"/>
              </w:rPr>
              <w:t>1@</w:t>
            </w:r>
            <w:r w:rsidR="008D64BA" w:rsidRPr="00E166E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D64BA" w:rsidRPr="00E166E1">
              <w:rPr>
                <w:rFonts w:ascii="Times New Roman" w:hAnsi="Times New Roman" w:cs="Times New Roman"/>
                <w:lang w:val="en-US"/>
              </w:rPr>
              <w:t>inbox</w:t>
            </w:r>
            <w:r w:rsidR="008D64BA" w:rsidRPr="00E166E1">
              <w:rPr>
                <w:rFonts w:ascii="Times New Roman" w:hAnsi="Times New Roman" w:cs="Times New Roman"/>
                <w:lang w:val="kk-KZ"/>
              </w:rPr>
              <w:t>.</w:t>
            </w:r>
            <w:r w:rsidR="008D64BA" w:rsidRPr="00E166E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Жұмыс тақырыбы</w:t>
            </w:r>
          </w:p>
        </w:tc>
        <w:tc>
          <w:tcPr>
            <w:tcW w:w="4786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«Қашықтықтан оқытудың өзекті мәселелері»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748F9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Жұмыс беттерінің саны</w:t>
            </w:r>
          </w:p>
        </w:tc>
        <w:tc>
          <w:tcPr>
            <w:tcW w:w="4786" w:type="dxa"/>
          </w:tcPr>
          <w:p w:rsidR="006042FE" w:rsidRPr="00E166E1" w:rsidRDefault="008D64BA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042FE" w:rsidRPr="00E166E1" w:rsidTr="006042FE">
        <w:tc>
          <w:tcPr>
            <w:tcW w:w="4785" w:type="dxa"/>
          </w:tcPr>
          <w:p w:rsidR="006042FE" w:rsidRPr="00E166E1" w:rsidRDefault="008D64BA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lastRenderedPageBreak/>
              <w:t>Тақырыптық бағыты</w:t>
            </w:r>
          </w:p>
        </w:tc>
        <w:tc>
          <w:tcPr>
            <w:tcW w:w="4786" w:type="dxa"/>
          </w:tcPr>
          <w:p w:rsidR="006042FE" w:rsidRPr="00E166E1" w:rsidRDefault="008D64BA" w:rsidP="00E166E1">
            <w:pPr>
              <w:tabs>
                <w:tab w:val="left" w:pos="4110"/>
              </w:tabs>
              <w:ind w:firstLine="426"/>
              <w:rPr>
                <w:rFonts w:ascii="Times New Roman" w:hAnsi="Times New Roman" w:cs="Times New Roman"/>
                <w:lang w:val="kk-KZ"/>
              </w:rPr>
            </w:pPr>
            <w:r w:rsidRPr="00E166E1">
              <w:rPr>
                <w:rFonts w:ascii="Times New Roman" w:hAnsi="Times New Roman" w:cs="Times New Roman"/>
                <w:lang w:val="kk-KZ"/>
              </w:rPr>
              <w:t>Қашықтықтықтан оқыту мәселелері</w:t>
            </w:r>
          </w:p>
        </w:tc>
      </w:tr>
    </w:tbl>
    <w:p w:rsidR="006042FE" w:rsidRPr="00E166E1" w:rsidRDefault="006042FE" w:rsidP="00E166E1">
      <w:pPr>
        <w:tabs>
          <w:tab w:val="left" w:pos="4110"/>
        </w:tabs>
        <w:spacing w:after="0" w:line="240" w:lineRule="auto"/>
        <w:ind w:firstLine="426"/>
        <w:rPr>
          <w:rFonts w:ascii="Times New Roman" w:hAnsi="Times New Roman" w:cs="Times New Roman"/>
          <w:lang w:val="kk-KZ"/>
        </w:rPr>
      </w:pPr>
    </w:p>
    <w:sectPr w:rsidR="006042FE" w:rsidRPr="00E166E1" w:rsidSect="0041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426"/>
    <w:multiLevelType w:val="hybridMultilevel"/>
    <w:tmpl w:val="14D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665"/>
    <w:rsid w:val="00225DCC"/>
    <w:rsid w:val="0028449D"/>
    <w:rsid w:val="002E3610"/>
    <w:rsid w:val="00330891"/>
    <w:rsid w:val="003C1ED7"/>
    <w:rsid w:val="004119C4"/>
    <w:rsid w:val="006042FE"/>
    <w:rsid w:val="00655D48"/>
    <w:rsid w:val="006F6A03"/>
    <w:rsid w:val="00746C9E"/>
    <w:rsid w:val="007E5CF2"/>
    <w:rsid w:val="00811D50"/>
    <w:rsid w:val="008748F9"/>
    <w:rsid w:val="008D64BA"/>
    <w:rsid w:val="008F1201"/>
    <w:rsid w:val="009F73CD"/>
    <w:rsid w:val="00AB20B7"/>
    <w:rsid w:val="00AD4665"/>
    <w:rsid w:val="00B315BB"/>
    <w:rsid w:val="00C73C2F"/>
    <w:rsid w:val="00CF3C92"/>
    <w:rsid w:val="00D83AFC"/>
    <w:rsid w:val="00E166E1"/>
    <w:rsid w:val="00E2054A"/>
    <w:rsid w:val="00EA12F9"/>
    <w:rsid w:val="00F22868"/>
    <w:rsid w:val="00F3512D"/>
    <w:rsid w:val="00F547EA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9D"/>
    <w:pPr>
      <w:ind w:left="720"/>
      <w:contextualSpacing/>
    </w:pPr>
  </w:style>
  <w:style w:type="table" w:styleId="a4">
    <w:name w:val="Table Grid"/>
    <w:basedOn w:val="a1"/>
    <w:uiPriority w:val="59"/>
    <w:rsid w:val="0060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0B74-EF65-4F7C-B199-1E48B71D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2024-04-05T10:00:00Z</dcterms:created>
  <dcterms:modified xsi:type="dcterms:W3CDTF">2024-04-30T13:41:00Z</dcterms:modified>
</cp:coreProperties>
</file>